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4F" w:rsidRPr="00001BAA" w:rsidRDefault="0010244F" w:rsidP="0010244F">
      <w:pPr>
        <w:pStyle w:val="a3"/>
        <w:spacing w:line="240" w:lineRule="auto"/>
        <w:jc w:val="center"/>
        <w:rPr>
          <w:sz w:val="18"/>
          <w:szCs w:val="14"/>
        </w:rPr>
      </w:pPr>
      <w:r>
        <w:rPr>
          <w:rStyle w:val="a4"/>
          <w:rFonts w:hint="eastAsia"/>
          <w:sz w:val="18"/>
          <w:szCs w:val="14"/>
        </w:rPr>
        <w:t>国家自然基金</w:t>
      </w:r>
      <w:r w:rsidRPr="00001BAA">
        <w:rPr>
          <w:rStyle w:val="a4"/>
          <w:rFonts w:hint="eastAsia"/>
          <w:sz w:val="18"/>
          <w:szCs w:val="14"/>
        </w:rPr>
        <w:t>实施与管理</w:t>
      </w:r>
    </w:p>
    <w:p w:rsidR="0010244F" w:rsidRPr="00001BAA" w:rsidRDefault="0010244F" w:rsidP="0010244F">
      <w:pPr>
        <w:pStyle w:val="a3"/>
        <w:spacing w:line="240" w:lineRule="auto"/>
        <w:rPr>
          <w:sz w:val="18"/>
          <w:szCs w:val="14"/>
        </w:rPr>
      </w:pPr>
      <w:r w:rsidRPr="00001BAA">
        <w:rPr>
          <w:rFonts w:hint="eastAsia"/>
          <w:sz w:val="18"/>
          <w:szCs w:val="14"/>
        </w:rPr>
        <w:t xml:space="preserve">　　第二十一条 自然科学基金委应当公告予以资助项目的名称以及依托单位名称，公告期为5日。公告期满视为依托单位和项目负责人收到资助通知。</w:t>
      </w:r>
    </w:p>
    <w:p w:rsidR="0010244F" w:rsidRPr="00001BAA" w:rsidRDefault="0010244F" w:rsidP="0010244F">
      <w:pPr>
        <w:pStyle w:val="a3"/>
        <w:spacing w:line="240" w:lineRule="auto"/>
        <w:rPr>
          <w:sz w:val="18"/>
          <w:szCs w:val="14"/>
        </w:rPr>
      </w:pPr>
      <w:r w:rsidRPr="00001BAA">
        <w:rPr>
          <w:rFonts w:hint="eastAsia"/>
          <w:sz w:val="18"/>
          <w:szCs w:val="14"/>
        </w:rPr>
        <w:t xml:space="preserve">　　依托单位应当组织项目负责人按照资助通知书的要求填写项目计划书（一式两份），并在收到资助通知之日起20日内完成审核，提交自然科学基金委。</w:t>
      </w:r>
    </w:p>
    <w:p w:rsidR="0010244F" w:rsidRPr="00001BAA" w:rsidRDefault="0010244F" w:rsidP="0010244F">
      <w:pPr>
        <w:pStyle w:val="a3"/>
        <w:spacing w:line="240" w:lineRule="auto"/>
        <w:rPr>
          <w:sz w:val="18"/>
          <w:szCs w:val="14"/>
        </w:rPr>
      </w:pPr>
      <w:r w:rsidRPr="00001BAA">
        <w:rPr>
          <w:rFonts w:hint="eastAsia"/>
          <w:sz w:val="18"/>
          <w:szCs w:val="14"/>
        </w:rPr>
        <w:t xml:space="preserve">　　自然科学基金委应当自收到项目计划书之日起30日内审核项目计划书，并在核准后将其中1份返还依托单位。核准后的项目计划书作为项目实施、经费拨付、检查和结题的依据。</w:t>
      </w:r>
    </w:p>
    <w:p w:rsidR="0010244F" w:rsidRPr="00001BAA" w:rsidRDefault="0010244F" w:rsidP="0010244F">
      <w:pPr>
        <w:pStyle w:val="a3"/>
        <w:spacing w:line="240" w:lineRule="auto"/>
        <w:rPr>
          <w:sz w:val="18"/>
          <w:szCs w:val="14"/>
        </w:rPr>
      </w:pPr>
      <w:r w:rsidRPr="00001BAA">
        <w:rPr>
          <w:rFonts w:hint="eastAsia"/>
          <w:sz w:val="18"/>
          <w:szCs w:val="14"/>
        </w:rPr>
        <w:t xml:space="preserve">　　项目负责人除根据资助通知书要求对申请书内容进行调整外，不得对其他内容进行变更。</w:t>
      </w:r>
    </w:p>
    <w:p w:rsidR="0010244F" w:rsidRPr="00001BAA" w:rsidRDefault="0010244F" w:rsidP="0010244F">
      <w:pPr>
        <w:pStyle w:val="a3"/>
        <w:spacing w:line="240" w:lineRule="auto"/>
        <w:rPr>
          <w:sz w:val="18"/>
          <w:szCs w:val="14"/>
        </w:rPr>
      </w:pPr>
      <w:r w:rsidRPr="00001BAA">
        <w:rPr>
          <w:rFonts w:hint="eastAsia"/>
          <w:sz w:val="18"/>
          <w:szCs w:val="14"/>
        </w:rPr>
        <w:t xml:space="preserve">　　逾期未提交项目计划书且在规定期限内未说明理由的，视为放弃接受资助。</w:t>
      </w:r>
    </w:p>
    <w:p w:rsidR="0010244F" w:rsidRPr="00001BAA" w:rsidRDefault="0010244F" w:rsidP="0010244F">
      <w:pPr>
        <w:pStyle w:val="a3"/>
        <w:spacing w:line="240" w:lineRule="auto"/>
        <w:rPr>
          <w:sz w:val="18"/>
          <w:szCs w:val="14"/>
        </w:rPr>
      </w:pPr>
      <w:r w:rsidRPr="00001BAA">
        <w:rPr>
          <w:rFonts w:hint="eastAsia"/>
          <w:sz w:val="18"/>
          <w:szCs w:val="14"/>
        </w:rPr>
        <w:t xml:space="preserve">　　第二十二条 项目负责人应当按照项目计划书组织开展研究工作，做好资助项目实施情况的原始记录，填写项目年度进展报告。</w:t>
      </w:r>
    </w:p>
    <w:p w:rsidR="0010244F" w:rsidRPr="00001BAA" w:rsidRDefault="0010244F" w:rsidP="0010244F">
      <w:pPr>
        <w:pStyle w:val="a3"/>
        <w:spacing w:line="240" w:lineRule="auto"/>
        <w:rPr>
          <w:sz w:val="18"/>
          <w:szCs w:val="14"/>
        </w:rPr>
      </w:pPr>
      <w:r w:rsidRPr="00001BAA">
        <w:rPr>
          <w:rFonts w:hint="eastAsia"/>
          <w:sz w:val="18"/>
          <w:szCs w:val="14"/>
        </w:rPr>
        <w:t xml:space="preserve">　　依托单位应当审核项目年度进展报告并于次年1月15日前提交自然科学基金委。</w:t>
      </w:r>
    </w:p>
    <w:p w:rsidR="0010244F" w:rsidRPr="00001BAA" w:rsidRDefault="0010244F" w:rsidP="0010244F">
      <w:pPr>
        <w:pStyle w:val="a3"/>
        <w:spacing w:line="240" w:lineRule="auto"/>
        <w:rPr>
          <w:sz w:val="18"/>
          <w:szCs w:val="14"/>
        </w:rPr>
      </w:pPr>
      <w:r w:rsidRPr="00001BAA">
        <w:rPr>
          <w:rFonts w:hint="eastAsia"/>
          <w:sz w:val="18"/>
          <w:szCs w:val="14"/>
        </w:rPr>
        <w:t xml:space="preserve">　　第二十三条 自然科学基金委应当审查提交的项目年度进展报告。对未按时提交的，责令其在10日内提交，并视情节按有关规定处理。</w:t>
      </w:r>
    </w:p>
    <w:p w:rsidR="0010244F" w:rsidRPr="00001BAA" w:rsidRDefault="0010244F" w:rsidP="0010244F">
      <w:pPr>
        <w:pStyle w:val="a3"/>
        <w:spacing w:line="240" w:lineRule="auto"/>
        <w:rPr>
          <w:sz w:val="18"/>
          <w:szCs w:val="14"/>
        </w:rPr>
      </w:pPr>
      <w:r w:rsidRPr="00001BAA">
        <w:rPr>
          <w:rFonts w:hint="eastAsia"/>
          <w:sz w:val="18"/>
          <w:szCs w:val="14"/>
        </w:rPr>
        <w:t xml:space="preserve">　　第二十四条 自然科学基金委应当对地区基金项目的实施情况进行抽查。</w:t>
      </w:r>
    </w:p>
    <w:p w:rsidR="0010244F" w:rsidRPr="00001BAA" w:rsidRDefault="0010244F" w:rsidP="0010244F">
      <w:pPr>
        <w:pStyle w:val="a3"/>
        <w:spacing w:line="240" w:lineRule="auto"/>
        <w:rPr>
          <w:sz w:val="18"/>
          <w:szCs w:val="14"/>
        </w:rPr>
      </w:pPr>
      <w:r w:rsidRPr="00001BAA">
        <w:rPr>
          <w:rFonts w:hint="eastAsia"/>
          <w:sz w:val="18"/>
          <w:szCs w:val="14"/>
        </w:rPr>
        <w:t xml:space="preserve">　　第二十五条 地区基金项目实施过程中，依托单位不得擅自变更项目负责人。</w:t>
      </w:r>
    </w:p>
    <w:p w:rsidR="0010244F" w:rsidRPr="00001BAA" w:rsidRDefault="0010244F" w:rsidP="0010244F">
      <w:pPr>
        <w:pStyle w:val="a3"/>
        <w:spacing w:line="240" w:lineRule="auto"/>
        <w:rPr>
          <w:sz w:val="18"/>
          <w:szCs w:val="14"/>
        </w:rPr>
      </w:pPr>
      <w:r w:rsidRPr="00001BAA">
        <w:rPr>
          <w:rFonts w:hint="eastAsia"/>
          <w:sz w:val="18"/>
          <w:szCs w:val="14"/>
        </w:rPr>
        <w:t xml:space="preserve">　　项目负责人有下列情形之一的，依托单位应当及时提出变更项目负责人或者终止项目实施的申请，报自然科学基金委批准；自然科学基金委也可以直接作出终止项目实施的决定：</w:t>
      </w:r>
    </w:p>
    <w:p w:rsidR="0010244F" w:rsidRPr="00001BAA" w:rsidRDefault="0010244F" w:rsidP="0010244F">
      <w:pPr>
        <w:pStyle w:val="a3"/>
        <w:spacing w:line="240" w:lineRule="auto"/>
        <w:rPr>
          <w:sz w:val="18"/>
          <w:szCs w:val="14"/>
        </w:rPr>
      </w:pPr>
      <w:r w:rsidRPr="00001BAA">
        <w:rPr>
          <w:rFonts w:hint="eastAsia"/>
          <w:sz w:val="18"/>
          <w:szCs w:val="14"/>
        </w:rPr>
        <w:t xml:space="preserve">　　（一）不再是依托单位科学技术人员的；</w:t>
      </w:r>
    </w:p>
    <w:p w:rsidR="0010244F" w:rsidRPr="00001BAA" w:rsidRDefault="0010244F" w:rsidP="0010244F">
      <w:pPr>
        <w:pStyle w:val="a3"/>
        <w:spacing w:line="240" w:lineRule="auto"/>
        <w:rPr>
          <w:sz w:val="18"/>
          <w:szCs w:val="14"/>
        </w:rPr>
      </w:pPr>
      <w:r w:rsidRPr="00001BAA">
        <w:rPr>
          <w:rFonts w:hint="eastAsia"/>
          <w:sz w:val="18"/>
          <w:szCs w:val="14"/>
        </w:rPr>
        <w:t xml:space="preserve">　　（二）不能继续开展研究工作的；</w:t>
      </w:r>
    </w:p>
    <w:p w:rsidR="0010244F" w:rsidRPr="00001BAA" w:rsidRDefault="0010244F" w:rsidP="0010244F">
      <w:pPr>
        <w:pStyle w:val="a3"/>
        <w:spacing w:line="240" w:lineRule="auto"/>
        <w:rPr>
          <w:sz w:val="18"/>
          <w:szCs w:val="14"/>
        </w:rPr>
      </w:pPr>
      <w:r w:rsidRPr="00001BAA">
        <w:rPr>
          <w:rFonts w:hint="eastAsia"/>
          <w:sz w:val="18"/>
          <w:szCs w:val="14"/>
        </w:rPr>
        <w:t xml:space="preserve">　　（三）有剽窃他人科学研究成果或者在科学研究中有弄虚作假等行为的；</w:t>
      </w:r>
    </w:p>
    <w:p w:rsidR="0010244F" w:rsidRPr="00001BAA" w:rsidRDefault="0010244F" w:rsidP="0010244F">
      <w:pPr>
        <w:pStyle w:val="a3"/>
        <w:spacing w:line="240" w:lineRule="auto"/>
        <w:rPr>
          <w:sz w:val="18"/>
          <w:szCs w:val="14"/>
        </w:rPr>
      </w:pPr>
      <w:r w:rsidRPr="00001BAA">
        <w:rPr>
          <w:rFonts w:hint="eastAsia"/>
          <w:sz w:val="18"/>
          <w:szCs w:val="14"/>
        </w:rPr>
        <w:t xml:space="preserve">　　（四）调入的依托单位不属于地区科学基金项目资助范围的。</w:t>
      </w:r>
    </w:p>
    <w:p w:rsidR="0010244F" w:rsidRPr="00001BAA" w:rsidRDefault="0010244F" w:rsidP="0010244F">
      <w:pPr>
        <w:pStyle w:val="a3"/>
        <w:spacing w:line="240" w:lineRule="auto"/>
        <w:rPr>
          <w:sz w:val="18"/>
          <w:szCs w:val="14"/>
        </w:rPr>
      </w:pPr>
      <w:r w:rsidRPr="00001BAA">
        <w:rPr>
          <w:rFonts w:hint="eastAsia"/>
          <w:sz w:val="18"/>
          <w:szCs w:val="14"/>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rsidR="0010244F" w:rsidRPr="00001BAA" w:rsidRDefault="0010244F" w:rsidP="0010244F">
      <w:pPr>
        <w:pStyle w:val="a3"/>
        <w:spacing w:line="240" w:lineRule="auto"/>
        <w:rPr>
          <w:sz w:val="18"/>
          <w:szCs w:val="14"/>
        </w:rPr>
      </w:pPr>
      <w:r w:rsidRPr="00001BAA">
        <w:rPr>
          <w:rFonts w:hint="eastAsia"/>
          <w:sz w:val="18"/>
          <w:szCs w:val="14"/>
        </w:rPr>
        <w:t xml:space="preserve">　　第二十六条 依托单位和项目负责人应当保证参与者的稳定。</w:t>
      </w:r>
    </w:p>
    <w:p w:rsidR="0010244F" w:rsidRPr="00001BAA" w:rsidRDefault="0010244F" w:rsidP="0010244F">
      <w:pPr>
        <w:pStyle w:val="a3"/>
        <w:spacing w:line="240" w:lineRule="auto"/>
        <w:rPr>
          <w:sz w:val="18"/>
          <w:szCs w:val="14"/>
        </w:rPr>
      </w:pPr>
      <w:r w:rsidRPr="00001BAA">
        <w:rPr>
          <w:rFonts w:hint="eastAsia"/>
          <w:sz w:val="18"/>
          <w:szCs w:val="14"/>
        </w:rPr>
        <w:t xml:space="preserve">　　参与者不得擅自增加或者退出。由于客观原因确实需要增加或者退出的，由项目负责人提出申请，经依托单位审核后报自然科学基金委批准。新增加的参与者应当符合本办法第七条的要求。</w:t>
      </w:r>
    </w:p>
    <w:p w:rsidR="0010244F" w:rsidRPr="00001BAA" w:rsidRDefault="0010244F" w:rsidP="0010244F">
      <w:pPr>
        <w:pStyle w:val="a3"/>
        <w:spacing w:line="240" w:lineRule="auto"/>
        <w:rPr>
          <w:sz w:val="18"/>
          <w:szCs w:val="14"/>
        </w:rPr>
      </w:pPr>
      <w:r w:rsidRPr="00001BAA">
        <w:rPr>
          <w:rFonts w:hint="eastAsia"/>
          <w:sz w:val="18"/>
          <w:szCs w:val="14"/>
        </w:rPr>
        <w:t xml:space="preserve">　　第二十七条 项目负责人或者参与者变更单位以及增加参与者的，合作研究单位的数目应当符合本办法第八条第二款的要求。</w:t>
      </w:r>
    </w:p>
    <w:p w:rsidR="0010244F" w:rsidRPr="00001BAA" w:rsidRDefault="0010244F" w:rsidP="0010244F">
      <w:pPr>
        <w:pStyle w:val="a3"/>
        <w:spacing w:line="240" w:lineRule="auto"/>
        <w:rPr>
          <w:sz w:val="18"/>
          <w:szCs w:val="14"/>
        </w:rPr>
      </w:pPr>
      <w:r w:rsidRPr="00001BAA">
        <w:rPr>
          <w:rFonts w:hint="eastAsia"/>
          <w:sz w:val="18"/>
          <w:szCs w:val="14"/>
        </w:rPr>
        <w:lastRenderedPageBreak/>
        <w:t xml:space="preserve">　　第二十八条 项目实施过程中，研究内容或者研究计划需要作出重大调整的，项目负责人应当及时提出申请，经依托单位审核后报自然科学基金委批准。</w:t>
      </w:r>
    </w:p>
    <w:p w:rsidR="0010244F" w:rsidRPr="00001BAA" w:rsidRDefault="0010244F" w:rsidP="0010244F">
      <w:pPr>
        <w:pStyle w:val="a3"/>
        <w:spacing w:line="240" w:lineRule="auto"/>
        <w:rPr>
          <w:sz w:val="18"/>
          <w:szCs w:val="14"/>
        </w:rPr>
      </w:pPr>
      <w:r w:rsidRPr="00001BAA">
        <w:rPr>
          <w:rFonts w:hint="eastAsia"/>
          <w:sz w:val="18"/>
          <w:szCs w:val="14"/>
        </w:rPr>
        <w:t xml:space="preserve">　　第二十九条 由于客观原因不能按期完成研究计划的，项目负责人可以申请延期1次，申请延长的期限不得超过2年。</w:t>
      </w:r>
    </w:p>
    <w:p w:rsidR="0010244F" w:rsidRPr="00001BAA" w:rsidRDefault="0010244F" w:rsidP="0010244F">
      <w:pPr>
        <w:pStyle w:val="a3"/>
        <w:spacing w:line="240" w:lineRule="auto"/>
        <w:rPr>
          <w:sz w:val="18"/>
          <w:szCs w:val="14"/>
        </w:rPr>
      </w:pPr>
      <w:r w:rsidRPr="00001BAA">
        <w:rPr>
          <w:rFonts w:hint="eastAsia"/>
          <w:sz w:val="18"/>
          <w:szCs w:val="14"/>
        </w:rPr>
        <w:t xml:space="preserve">　　项目负责人应当于项目资助期限届满60日前提出延期申请，经依托单位审核后报自然科学基金委批准。</w:t>
      </w:r>
    </w:p>
    <w:p w:rsidR="0010244F" w:rsidRPr="00001BAA" w:rsidRDefault="0010244F" w:rsidP="0010244F">
      <w:pPr>
        <w:pStyle w:val="a3"/>
        <w:spacing w:line="240" w:lineRule="auto"/>
        <w:rPr>
          <w:sz w:val="18"/>
          <w:szCs w:val="14"/>
        </w:rPr>
      </w:pPr>
      <w:r w:rsidRPr="00001BAA">
        <w:rPr>
          <w:rFonts w:hint="eastAsia"/>
          <w:sz w:val="18"/>
          <w:szCs w:val="14"/>
        </w:rPr>
        <w:t xml:space="preserve">　　批准延期的项目在结题前应当按时提交项目年度进展报告。</w:t>
      </w:r>
    </w:p>
    <w:p w:rsidR="0010244F" w:rsidRPr="00001BAA" w:rsidRDefault="0010244F" w:rsidP="0010244F">
      <w:pPr>
        <w:pStyle w:val="a3"/>
        <w:spacing w:line="240" w:lineRule="auto"/>
        <w:rPr>
          <w:sz w:val="18"/>
          <w:szCs w:val="14"/>
        </w:rPr>
      </w:pPr>
      <w:r w:rsidRPr="00001BAA">
        <w:rPr>
          <w:rFonts w:hint="eastAsia"/>
          <w:sz w:val="18"/>
          <w:szCs w:val="14"/>
        </w:rPr>
        <w:t xml:space="preserve">　　第三十条 发生本办法第二十五条、第二十六条、第二十八条、第二十九条情形，自然科学基金委作出批准、不予批准和终止决定的，应当及时通知依托单位和项目负责人。</w:t>
      </w:r>
    </w:p>
    <w:p w:rsidR="0010244F" w:rsidRPr="00001BAA" w:rsidRDefault="0010244F" w:rsidP="0010244F">
      <w:pPr>
        <w:pStyle w:val="a3"/>
        <w:spacing w:line="240" w:lineRule="auto"/>
        <w:rPr>
          <w:sz w:val="18"/>
          <w:szCs w:val="14"/>
        </w:rPr>
      </w:pPr>
      <w:r w:rsidRPr="00001BAA">
        <w:rPr>
          <w:rFonts w:hint="eastAsia"/>
          <w:sz w:val="18"/>
          <w:szCs w:val="14"/>
        </w:rPr>
        <w:t xml:space="preserve">　　第三十一条 自项目资助期满之日起60日内，项目负责人应当撰写结题报告、编制项目资助经费决算；取得研究成果的，应当同时提交研究成果报告。项目负责人应当对结题材料的真实性负责。</w:t>
      </w:r>
    </w:p>
    <w:p w:rsidR="0010244F" w:rsidRPr="00001BAA" w:rsidRDefault="0010244F" w:rsidP="0010244F">
      <w:pPr>
        <w:pStyle w:val="a3"/>
        <w:spacing w:line="240" w:lineRule="auto"/>
        <w:rPr>
          <w:sz w:val="18"/>
          <w:szCs w:val="14"/>
        </w:rPr>
      </w:pPr>
      <w:r w:rsidRPr="00001BAA">
        <w:rPr>
          <w:rFonts w:hint="eastAsia"/>
          <w:sz w:val="18"/>
          <w:szCs w:val="14"/>
        </w:rPr>
        <w:t xml:space="preserve">　　依托单位应当对结题材料的真实性和完整性进行审核，统一提交自然科学基金委。</w:t>
      </w:r>
    </w:p>
    <w:p w:rsidR="0010244F" w:rsidRPr="00001BAA" w:rsidRDefault="0010244F" w:rsidP="0010244F">
      <w:pPr>
        <w:pStyle w:val="a3"/>
        <w:spacing w:line="240" w:lineRule="auto"/>
        <w:rPr>
          <w:sz w:val="18"/>
          <w:szCs w:val="14"/>
        </w:rPr>
      </w:pPr>
      <w:r w:rsidRPr="00001BAA">
        <w:rPr>
          <w:rFonts w:hint="eastAsia"/>
          <w:sz w:val="18"/>
          <w:szCs w:val="14"/>
        </w:rPr>
        <w:t xml:space="preserve">　　对未按时提交结题报告和经费决算表的，自然科学基金委责令其在10日内提交，并视情节按有关规定处理。</w:t>
      </w:r>
    </w:p>
    <w:p w:rsidR="0010244F" w:rsidRPr="00001BAA" w:rsidRDefault="0010244F" w:rsidP="0010244F">
      <w:pPr>
        <w:pStyle w:val="a3"/>
        <w:spacing w:line="240" w:lineRule="auto"/>
        <w:rPr>
          <w:sz w:val="18"/>
          <w:szCs w:val="14"/>
        </w:rPr>
      </w:pPr>
      <w:r w:rsidRPr="00001BAA">
        <w:rPr>
          <w:rFonts w:hint="eastAsia"/>
          <w:sz w:val="18"/>
          <w:szCs w:val="14"/>
        </w:rPr>
        <w:t xml:space="preserve">　　第三十二条 自然科学基金委应当自收到结题材料之日起90日内进行审查。对符合结题要求的，准予结题并书面通知依托单位和项目负责人。</w:t>
      </w:r>
    </w:p>
    <w:p w:rsidR="0010244F" w:rsidRPr="00001BAA" w:rsidRDefault="0010244F" w:rsidP="0010244F">
      <w:pPr>
        <w:pStyle w:val="a3"/>
        <w:spacing w:line="240" w:lineRule="auto"/>
        <w:rPr>
          <w:sz w:val="18"/>
          <w:szCs w:val="14"/>
        </w:rPr>
      </w:pPr>
      <w:r w:rsidRPr="00001BAA">
        <w:rPr>
          <w:rFonts w:hint="eastAsia"/>
          <w:sz w:val="18"/>
          <w:szCs w:val="14"/>
        </w:rPr>
        <w:t xml:space="preserve">　　有下列情况之一的，责令改正并视情节按有关规定处理：</w:t>
      </w:r>
    </w:p>
    <w:p w:rsidR="0010244F" w:rsidRPr="00001BAA" w:rsidRDefault="0010244F" w:rsidP="0010244F">
      <w:pPr>
        <w:pStyle w:val="a3"/>
        <w:spacing w:line="240" w:lineRule="auto"/>
        <w:rPr>
          <w:sz w:val="18"/>
          <w:szCs w:val="14"/>
        </w:rPr>
      </w:pPr>
      <w:r w:rsidRPr="00001BAA">
        <w:rPr>
          <w:rFonts w:hint="eastAsia"/>
          <w:sz w:val="18"/>
          <w:szCs w:val="14"/>
        </w:rPr>
        <w:t xml:space="preserve">　　（一）提交的结题报告材料不齐全或者手续不完备的；</w:t>
      </w:r>
    </w:p>
    <w:p w:rsidR="0010244F" w:rsidRPr="00001BAA" w:rsidRDefault="0010244F" w:rsidP="0010244F">
      <w:pPr>
        <w:pStyle w:val="a3"/>
        <w:spacing w:line="240" w:lineRule="auto"/>
        <w:rPr>
          <w:sz w:val="18"/>
          <w:szCs w:val="14"/>
        </w:rPr>
      </w:pPr>
      <w:r w:rsidRPr="00001BAA">
        <w:rPr>
          <w:rFonts w:hint="eastAsia"/>
          <w:sz w:val="18"/>
          <w:szCs w:val="14"/>
        </w:rPr>
        <w:t xml:space="preserve">　　（二）提交的资助经费决算手续不全或者不符合填报要求的；</w:t>
      </w:r>
    </w:p>
    <w:p w:rsidR="0010244F" w:rsidRPr="00001BAA" w:rsidRDefault="0010244F" w:rsidP="0010244F">
      <w:pPr>
        <w:pStyle w:val="a3"/>
        <w:spacing w:line="240" w:lineRule="auto"/>
        <w:rPr>
          <w:sz w:val="18"/>
          <w:szCs w:val="14"/>
        </w:rPr>
      </w:pPr>
      <w:r w:rsidRPr="00001BAA">
        <w:rPr>
          <w:rFonts w:hint="eastAsia"/>
          <w:sz w:val="18"/>
          <w:szCs w:val="14"/>
        </w:rPr>
        <w:t xml:space="preserve">　　（三）其他不符合自然科学基金委要求的情况。</w:t>
      </w:r>
    </w:p>
    <w:p w:rsidR="0010244F" w:rsidRPr="00001BAA" w:rsidRDefault="0010244F" w:rsidP="0010244F">
      <w:pPr>
        <w:pStyle w:val="a3"/>
        <w:spacing w:line="240" w:lineRule="auto"/>
        <w:rPr>
          <w:sz w:val="18"/>
          <w:szCs w:val="14"/>
        </w:rPr>
      </w:pPr>
      <w:r w:rsidRPr="00001BAA">
        <w:rPr>
          <w:rFonts w:hint="eastAsia"/>
          <w:sz w:val="18"/>
          <w:szCs w:val="14"/>
        </w:rPr>
        <w:t xml:space="preserve">　　第三十三条 自然科学基金委应当公布准予结题项目的结题报告、研究成果报告和项目申请摘要。</w:t>
      </w:r>
    </w:p>
    <w:p w:rsidR="0010244F" w:rsidRPr="00001BAA" w:rsidRDefault="0010244F" w:rsidP="0010244F">
      <w:pPr>
        <w:pStyle w:val="a3"/>
        <w:spacing w:line="240" w:lineRule="auto"/>
        <w:rPr>
          <w:sz w:val="18"/>
          <w:szCs w:val="14"/>
        </w:rPr>
      </w:pPr>
      <w:r w:rsidRPr="00001BAA">
        <w:rPr>
          <w:rFonts w:hint="eastAsia"/>
          <w:sz w:val="18"/>
          <w:szCs w:val="14"/>
        </w:rPr>
        <w:t xml:space="preserve">　　第三十四条 发表地区基金项目取得的研究成果，应当按照自然科学基金委成果管理的有关规定注明得到国家自然科学基金资助。</w:t>
      </w:r>
    </w:p>
    <w:p w:rsidR="0010244F" w:rsidRPr="00001BAA" w:rsidRDefault="0010244F" w:rsidP="0010244F">
      <w:pPr>
        <w:pStyle w:val="a3"/>
        <w:spacing w:line="240" w:lineRule="auto"/>
        <w:rPr>
          <w:sz w:val="18"/>
          <w:szCs w:val="14"/>
        </w:rPr>
      </w:pPr>
      <w:r w:rsidRPr="00001BAA">
        <w:rPr>
          <w:rFonts w:hint="eastAsia"/>
          <w:sz w:val="18"/>
          <w:szCs w:val="14"/>
        </w:rPr>
        <w:t xml:space="preserve">　　第三十五条 地区基金项目研究形成的知识产权的归属、使用和转移，按照国家有关法律、法规执行。</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10244F"/>
    <w:rsid w:val="0010244F"/>
    <w:rsid w:val="00323B43"/>
    <w:rsid w:val="003D37D8"/>
    <w:rsid w:val="004358AB"/>
    <w:rsid w:val="008B7726"/>
    <w:rsid w:val="00AE7D10"/>
    <w:rsid w:val="00FF1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44F"/>
    <w:pPr>
      <w:adjustRightInd/>
      <w:snapToGrid/>
      <w:spacing w:before="120" w:after="120" w:line="360" w:lineRule="auto"/>
    </w:pPr>
    <w:rPr>
      <w:rFonts w:ascii="宋体" w:eastAsia="宋体" w:hAnsi="宋体" w:cs="宋体"/>
      <w:sz w:val="24"/>
      <w:szCs w:val="24"/>
    </w:rPr>
  </w:style>
  <w:style w:type="character" w:styleId="a4">
    <w:name w:val="Strong"/>
    <w:basedOn w:val="a0"/>
    <w:uiPriority w:val="22"/>
    <w:qFormat/>
    <w:rsid w:val="001024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2015-11-20T03:11:00Z</dcterms:created>
  <dcterms:modified xsi:type="dcterms:W3CDTF">2015-11-20T03:12:00Z</dcterms:modified>
</cp:coreProperties>
</file>